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E" w:rsidRDefault="00AD516E" w:rsidP="00AD516E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</w:t>
      </w:r>
      <w:r w:rsidR="001607F9">
        <w:rPr>
          <w:rFonts w:ascii="Arial" w:hAnsi="Arial"/>
          <w:b/>
          <w:bCs/>
          <w:sz w:val="28"/>
          <w:szCs w:val="28"/>
        </w:rPr>
        <w:t xml:space="preserve"> EX</w:t>
      </w:r>
      <w:r>
        <w:rPr>
          <w:rFonts w:ascii="Arial" w:hAnsi="Arial"/>
          <w:b/>
          <w:bCs/>
          <w:sz w:val="28"/>
          <w:szCs w:val="28"/>
        </w:rPr>
        <w:t xml:space="preserve"> 7.03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09.12.2013</w:t>
      </w:r>
    </w:p>
    <w:p w:rsidR="00AD516E" w:rsidRDefault="00AD516E" w:rsidP="00AD516E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AF3074">
        <w:rPr>
          <w:rFonts w:ascii="Arial" w:hAnsi="Arial"/>
          <w:sz w:val="20"/>
          <w:szCs w:val="20"/>
        </w:rPr>
        <w:t>01.07.2017</w:t>
      </w:r>
      <w:bookmarkStart w:id="0" w:name="_GoBack"/>
      <w:bookmarkEnd w:id="0"/>
    </w:p>
    <w:p w:rsidR="00AD516E" w:rsidRDefault="00AD516E" w:rsidP="00AD516E">
      <w:pPr>
        <w:pStyle w:val="Standard"/>
        <w:rPr>
          <w:rFonts w:ascii="Arial" w:hAnsi="Arial"/>
        </w:rPr>
      </w:pPr>
    </w:p>
    <w:p w:rsidR="006B7FA4" w:rsidRDefault="006B7FA4" w:rsidP="006B7FA4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6B7FA4" w:rsidRPr="00822C07" w:rsidRDefault="006B7FA4" w:rsidP="006B7FA4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AD516E" w:rsidRDefault="00AD516E" w:rsidP="00AD516E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AD516E" w:rsidRDefault="00AD516E" w:rsidP="00AD516E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EX. 7.03 FLOORGRUNT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AD516E" w:rsidRDefault="00AD516E" w:rsidP="00AD516E">
      <w:pPr>
        <w:pStyle w:val="Standard"/>
        <w:rPr>
          <w:rFonts w:ascii="Arial" w:hAnsi="Arial"/>
          <w:bCs/>
          <w:sz w:val="20"/>
          <w:szCs w:val="20"/>
        </w:rPr>
      </w:pPr>
    </w:p>
    <w:p w:rsidR="00AD516E" w:rsidRPr="006B7FA4" w:rsidRDefault="00AD516E" w:rsidP="00AD516E">
      <w:pPr>
        <w:pStyle w:val="Standard"/>
        <w:rPr>
          <w:b/>
        </w:rPr>
      </w:pPr>
      <w:r w:rsidRPr="006B7FA4">
        <w:rPr>
          <w:rFonts w:ascii="Arial" w:hAnsi="Arial"/>
          <w:b/>
          <w:sz w:val="21"/>
          <w:szCs w:val="21"/>
        </w:rPr>
        <w:t>1.2</w:t>
      </w:r>
      <w:r w:rsidRPr="006B7FA4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przeznaczony do gruntowania wszystkich powierzchni  pod wylewki samopoziomujące wewnątrz budynku.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AD516E" w:rsidRDefault="00AD516E" w:rsidP="00AD516E">
      <w:pPr>
        <w:pStyle w:val="Standard"/>
        <w:rPr>
          <w:rFonts w:ascii="Arial" w:hAnsi="Arial"/>
          <w:sz w:val="21"/>
          <w:szCs w:val="21"/>
        </w:rPr>
      </w:pPr>
    </w:p>
    <w:p w:rsidR="006B7FA4" w:rsidRDefault="006B7FA4" w:rsidP="006B7FA4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6B7FA4" w:rsidRDefault="006B7FA4" w:rsidP="006B7FA4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F048E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F048EE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AD516E" w:rsidRP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44 472</w:t>
      </w:r>
    </w:p>
    <w:p w:rsidR="00AD516E" w:rsidRDefault="00AD516E" w:rsidP="00AD516E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 w:rsidRPr="006B7FA4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AD516E" w:rsidRDefault="00AD516E" w:rsidP="00AD516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6B7FA4">
        <w:rPr>
          <w:rFonts w:ascii="Arial" w:hAnsi="Arial" w:cs="Arial"/>
          <w:sz w:val="20"/>
          <w:szCs w:val="20"/>
        </w:rPr>
        <w:t xml:space="preserve"> godz. 15 tej – 112</w:t>
      </w:r>
    </w:p>
    <w:p w:rsidR="00AD516E" w:rsidRDefault="00AD516E" w:rsidP="00AD516E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6B7FA4" w:rsidRPr="00822C07" w:rsidRDefault="006B7FA4" w:rsidP="006B7FA4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6B7FA4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</w:p>
    <w:p w:rsidR="006B7FA4" w:rsidRPr="00822C07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6B7FA4" w:rsidRDefault="006B7FA4" w:rsidP="006B7FA4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822C07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6B7FA4" w:rsidRPr="00BC32E7" w:rsidRDefault="006B7FA4" w:rsidP="006B7FA4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5386"/>
        <w:gridCol w:w="2268"/>
      </w:tblGrid>
      <w:tr w:rsidR="008B3D3E" w:rsidTr="006B7FA4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Default="008B3D3E" w:rsidP="00F048E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Default="008B3D3E" w:rsidP="00F048E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8B3D3E" w:rsidRDefault="008B3D3E" w:rsidP="00F048E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Default="008B3D3E" w:rsidP="00F048EE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8B3D3E" w:rsidRPr="004452D8" w:rsidTr="006B7FA4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6841DC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8B3D3E" w:rsidRPr="006841DC" w:rsidRDefault="008B3D3E" w:rsidP="00F048EE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8B3D3E" w:rsidRPr="006841DC" w:rsidRDefault="008B3D3E" w:rsidP="00F048EE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8B3D3E" w:rsidRPr="006841DC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4452D8" w:rsidRDefault="008B3D3E" w:rsidP="00F048EE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95650A4" wp14:editId="6F6071CD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1FAB796" wp14:editId="6A61E7E8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90A9722" wp14:editId="3654C3C0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B3D3E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B3D3E" w:rsidRPr="004452D8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B3D3E" w:rsidRPr="002F739D" w:rsidTr="006B7FA4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0614877" wp14:editId="7F25C4C9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6FB3EC4" wp14:editId="4FA3C6D6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B3D3E" w:rsidRPr="002F739D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8B3D3E" w:rsidRPr="00E2210A" w:rsidTr="006B7FA4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EB3313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8B3D3E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8B3D3E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8B3D3E" w:rsidRPr="00EB3313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726734" w:rsidRDefault="008B3D3E" w:rsidP="00F048EE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2C78D51" wp14:editId="4C854D7E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0FAB849" wp14:editId="1D7C965F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FA189C9" wp14:editId="032FC49B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A9626F4" wp14:editId="4D6144C5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D3E" w:rsidRPr="00E2210A" w:rsidRDefault="008B3D3E" w:rsidP="00F048E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9132A0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6B7FA4" w:rsidRPr="005A0B89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5A0B89" w:rsidRDefault="006B7FA4" w:rsidP="006B7FA4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6B7FA4" w:rsidRPr="005A0B8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6B7FA4" w:rsidRPr="00C9209F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6B7FA4" w:rsidRPr="00E21519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E21519" w:rsidRDefault="00E21519" w:rsidP="006B7FA4">
      <w:pPr>
        <w:pStyle w:val="Standard"/>
        <w:rPr>
          <w:i/>
          <w:iCs/>
        </w:rPr>
      </w:pPr>
    </w:p>
    <w:p w:rsidR="006B7FA4" w:rsidRDefault="006B7FA4" w:rsidP="006B7FA4">
      <w:pPr>
        <w:pStyle w:val="Standard"/>
        <w:rPr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C9209F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1D06C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6B7FA4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6B7FA4" w:rsidRDefault="006B7FA4" w:rsidP="006B7FA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6B7FA4" w:rsidRPr="001D06C9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1D06C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Pr="001D06C9" w:rsidRDefault="006B7FA4" w:rsidP="006B7FA4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6B7FA4" w:rsidRDefault="006B7FA4" w:rsidP="006B7FA4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6B7FA4" w:rsidRDefault="006B7FA4" w:rsidP="006B7FA4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6B7FA4" w:rsidRDefault="006B7FA4" w:rsidP="006B7FA4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</w:p>
    <w:p w:rsidR="006B7FA4" w:rsidRDefault="006B7FA4" w:rsidP="006B7FA4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AD516E" w:rsidRDefault="00AD516E" w:rsidP="00AD516E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Pr="00E21519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E21519" w:rsidRDefault="00E21519" w:rsidP="00E21519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E21519" w:rsidRDefault="00E21519" w:rsidP="00E21519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E21519" w:rsidRDefault="00E21519" w:rsidP="00E2151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E21519" w:rsidRDefault="00E21519" w:rsidP="00E21519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AD516E" w:rsidRPr="00E21519" w:rsidRDefault="00E21519" w:rsidP="00AD516E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AD516E" w:rsidRDefault="00E21519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9539F1">
        <w:rPr>
          <w:rFonts w:ascii="Arial" w:hAnsi="Arial"/>
          <w:sz w:val="20"/>
          <w:szCs w:val="20"/>
        </w:rPr>
        <w:t xml:space="preserve"> wygląd – biała </w:t>
      </w:r>
      <w:r w:rsidR="00AD516E">
        <w:rPr>
          <w:rFonts w:ascii="Arial" w:hAnsi="Arial"/>
          <w:sz w:val="20"/>
          <w:szCs w:val="20"/>
        </w:rPr>
        <w:t>płynna masa</w:t>
      </w:r>
    </w:p>
    <w:p w:rsidR="00AD516E" w:rsidRDefault="00E21519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D516E">
        <w:rPr>
          <w:rFonts w:ascii="Arial" w:hAnsi="Arial"/>
          <w:sz w:val="20"/>
          <w:szCs w:val="20"/>
        </w:rPr>
        <w:t>zapach - łagodny</w:t>
      </w:r>
    </w:p>
    <w:p w:rsidR="00AD516E" w:rsidRDefault="00E21519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D516E">
        <w:rPr>
          <w:rFonts w:ascii="Arial" w:hAnsi="Arial"/>
          <w:sz w:val="20"/>
          <w:szCs w:val="20"/>
        </w:rPr>
        <w:t>Przydatność do malowania- przydatna</w:t>
      </w:r>
    </w:p>
    <w:p w:rsidR="00AD516E" w:rsidRDefault="00E21519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- </w:t>
      </w:r>
      <w:r w:rsidR="00AD516E">
        <w:rPr>
          <w:rFonts w:ascii="Arial" w:hAnsi="Arial"/>
          <w:sz w:val="20"/>
          <w:szCs w:val="20"/>
        </w:rPr>
        <w:t>prężność par – nie dotyczy</w:t>
      </w:r>
    </w:p>
    <w:p w:rsidR="00AD516E" w:rsidRDefault="00E21519" w:rsidP="00AD516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D516E">
        <w:rPr>
          <w:rFonts w:ascii="Arial" w:hAnsi="Arial"/>
          <w:sz w:val="20"/>
          <w:szCs w:val="20"/>
        </w:rPr>
        <w:t>właściwości wybuchowe – nie dotyczy</w:t>
      </w:r>
    </w:p>
    <w:p w:rsidR="008B3D3E" w:rsidRDefault="008B3D3E" w:rsidP="008B3D3E">
      <w:pPr>
        <w:pStyle w:val="Standard"/>
        <w:rPr>
          <w:rFonts w:ascii="Arial" w:hAnsi="Arial"/>
          <w:b/>
          <w:bCs/>
        </w:rPr>
      </w:pPr>
    </w:p>
    <w:p w:rsidR="00E21519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E21519" w:rsidRPr="00774CFD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Pr="00774CFD" w:rsidRDefault="00E21519" w:rsidP="00E21519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E21519" w:rsidRDefault="00E21519" w:rsidP="00E2151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</w:t>
      </w:r>
      <w:r w:rsidR="003C5173">
        <w:rPr>
          <w:sz w:val="22"/>
          <w:szCs w:val="22"/>
        </w:rPr>
        <w:t xml:space="preserve"> </w:t>
      </w:r>
      <w:r>
        <w:rPr>
          <w:sz w:val="22"/>
          <w:szCs w:val="22"/>
        </w:rPr>
        <w:t>U. 0 poz.1923)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E21519" w:rsidRPr="00774CFD" w:rsidRDefault="00E21519" w:rsidP="00E2151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E21519" w:rsidRDefault="00E21519" w:rsidP="00E21519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E21519" w:rsidRPr="004E1AFD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lastRenderedPageBreak/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E21519" w:rsidRPr="00E916E4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E21519" w:rsidRDefault="00E21519" w:rsidP="00E21519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E21519" w:rsidRDefault="00E21519" w:rsidP="00E21519">
      <w:pPr>
        <w:pStyle w:val="Standard"/>
        <w:rPr>
          <w:rFonts w:ascii="Arial" w:hAnsi="Arial"/>
          <w:b/>
          <w:bCs/>
        </w:rPr>
      </w:pPr>
    </w:p>
    <w:p w:rsidR="00E21519" w:rsidRPr="000042C9" w:rsidRDefault="00E21519" w:rsidP="003C5173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E21519" w:rsidRPr="0034404F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3C5173" w:rsidRPr="00B6472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3C5173">
        <w:rPr>
          <w:rFonts w:ascii="Arial" w:hAnsi="Arial" w:cs="Arial"/>
          <w:bCs/>
          <w:sz w:val="20"/>
          <w:szCs w:val="20"/>
        </w:rPr>
        <w:t>Rozporz</w:t>
      </w:r>
      <w:r w:rsidRPr="003C5173">
        <w:rPr>
          <w:rFonts w:ascii="Arial,Bold" w:hAnsi="Arial,Bold" w:cs="Arial,Bold"/>
          <w:bCs/>
          <w:sz w:val="20"/>
          <w:szCs w:val="20"/>
        </w:rPr>
        <w:t>ą</w:t>
      </w:r>
      <w:r w:rsidRPr="003C5173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20 kwietnia 2012 r. w sprawie oznakowania opakowań substancji niebezpiecznych i mieszanin niebezpiecznych oraz niektórych mieszanin (Dz.U.2012 nr.0 poz.445) 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wraz z późniejszymi zmianami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  <w:r w:rsidR="003C5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E21519" w:rsidRDefault="00E21519" w:rsidP="003C5173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E21519" w:rsidRDefault="00E21519" w:rsidP="00E2151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E21519" w:rsidRDefault="00E21519" w:rsidP="00E2151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zmianami</w:t>
      </w:r>
    </w:p>
    <w:p w:rsidR="00E21519" w:rsidRDefault="00E21519" w:rsidP="00E21519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3C5173" w:rsidRDefault="003C5173" w:rsidP="003C5173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lastRenderedPageBreak/>
        <w:t>SEKCJA 16. Inne informacje.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3C5173" w:rsidRDefault="003C5173" w:rsidP="003C517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3C5173" w:rsidRDefault="003C5173" w:rsidP="003C5173">
      <w:pPr>
        <w:pStyle w:val="Standard"/>
        <w:rPr>
          <w:rFonts w:ascii="Arial" w:hAnsi="Arial"/>
          <w:sz w:val="20"/>
          <w:szCs w:val="20"/>
        </w:rPr>
      </w:pPr>
    </w:p>
    <w:p w:rsidR="003C5173" w:rsidRDefault="003C5173" w:rsidP="003C517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3C5173" w:rsidRPr="00CC195A" w:rsidRDefault="003C5173" w:rsidP="00B07BE1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B07BE1" w:rsidRDefault="00B07BE1" w:rsidP="00B07BE1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B07BE1" w:rsidRPr="00B07BE1" w:rsidRDefault="00B07BE1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3C5173" w:rsidRPr="00337764" w:rsidRDefault="003C5173" w:rsidP="00B07BE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B07BE1" w:rsidRDefault="00B07BE1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3C5173" w:rsidRPr="005C1367" w:rsidRDefault="003C5173" w:rsidP="00B07BE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3C5173" w:rsidRDefault="003C5173" w:rsidP="00B07BE1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3C5173" w:rsidRPr="005C1367" w:rsidRDefault="003C5173" w:rsidP="00B07BE1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3C5173" w:rsidRDefault="003C5173" w:rsidP="003C5173">
      <w:pPr>
        <w:autoSpaceDE w:val="0"/>
        <w:jc w:val="both"/>
        <w:rPr>
          <w:rFonts w:ascii="Arial" w:hAnsi="Arial" w:cs="Arial"/>
          <w:sz w:val="20"/>
        </w:rPr>
      </w:pPr>
    </w:p>
    <w:p w:rsidR="003C5173" w:rsidRDefault="003C5173" w:rsidP="003C517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3C5173" w:rsidRDefault="003C5173" w:rsidP="003C5173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3C5173" w:rsidRPr="00812892" w:rsidRDefault="003C5173" w:rsidP="003C5173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3C5173" w:rsidRPr="006071A8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Skin Corr.1B: Skin corrosion/irritation, Hazard Category 1B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3C5173" w:rsidRDefault="003C5173" w:rsidP="00B07BE1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C5173" w:rsidRPr="006D1EE8" w:rsidRDefault="003C5173" w:rsidP="00B07BE1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C5173" w:rsidRPr="006D1EE8" w:rsidRDefault="003C5173" w:rsidP="00B07BE1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C5173" w:rsidRDefault="003C5173" w:rsidP="00B07BE1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3C5173" w:rsidRDefault="003C5173" w:rsidP="00B07BE1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E21519" w:rsidRDefault="00E21519" w:rsidP="00B07BE1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E21519" w:rsidRPr="00E21519" w:rsidRDefault="00E21519" w:rsidP="00E21519">
      <w:pPr>
        <w:jc w:val="both"/>
        <w:rPr>
          <w:rFonts w:ascii="Arial" w:hAnsi="Arial" w:cs="Arial"/>
          <w:sz w:val="20"/>
        </w:rPr>
        <w:sectPr w:rsidR="00E21519" w:rsidRPr="00E21519">
          <w:headerReference w:type="default" r:id="rId15"/>
          <w:pgSz w:w="11906" w:h="16838"/>
          <w:pgMar w:top="1134" w:right="1134" w:bottom="1134" w:left="1134" w:header="708" w:footer="708" w:gutter="0"/>
          <w:cols w:space="708"/>
        </w:sectPr>
      </w:pPr>
    </w:p>
    <w:p w:rsidR="00E21519" w:rsidRDefault="00E21519" w:rsidP="00E21519">
      <w:pPr>
        <w:pStyle w:val="Standard"/>
        <w:rPr>
          <w:rFonts w:ascii="Arial" w:hAnsi="Arial"/>
          <w:sz w:val="20"/>
          <w:szCs w:val="20"/>
        </w:rPr>
      </w:pPr>
    </w:p>
    <w:sectPr w:rsidR="00E2151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EE" w:rsidRDefault="00F048EE">
      <w:pPr>
        <w:spacing w:after="0" w:line="240" w:lineRule="auto"/>
      </w:pPr>
      <w:r>
        <w:separator/>
      </w:r>
    </w:p>
  </w:endnote>
  <w:endnote w:type="continuationSeparator" w:id="0">
    <w:p w:rsidR="00F048EE" w:rsidRDefault="00F0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EE" w:rsidRDefault="00F048EE">
      <w:pPr>
        <w:spacing w:after="0" w:line="240" w:lineRule="auto"/>
      </w:pPr>
      <w:r>
        <w:separator/>
      </w:r>
    </w:p>
  </w:footnote>
  <w:footnote w:type="continuationSeparator" w:id="0">
    <w:p w:rsidR="00F048EE" w:rsidRDefault="00F0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EE" w:rsidRPr="00031D59" w:rsidRDefault="00F048EE" w:rsidP="00F048E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F307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  <w:p w:rsidR="00F048EE" w:rsidRDefault="00F04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EE" w:rsidRDefault="00F048EE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AF3074">
      <w:rPr>
        <w:noProof/>
      </w:rPr>
      <w:t>8</w:t>
    </w:r>
    <w:r>
      <w:fldChar w:fldCharType="end"/>
    </w:r>
    <w:r>
      <w:t>/6</w:t>
    </w:r>
  </w:p>
  <w:p w:rsidR="00F048EE" w:rsidRDefault="00F048EE" w:rsidP="00A34CA1">
    <w:pPr>
      <w:pStyle w:val="Nagwek"/>
    </w:pPr>
  </w:p>
  <w:p w:rsidR="00F048EE" w:rsidRDefault="00F04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D09"/>
    <w:multiLevelType w:val="multilevel"/>
    <w:tmpl w:val="6BC00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E"/>
    <w:rsid w:val="000A1811"/>
    <w:rsid w:val="001607F9"/>
    <w:rsid w:val="00205D29"/>
    <w:rsid w:val="003C5173"/>
    <w:rsid w:val="005557CD"/>
    <w:rsid w:val="005E13F9"/>
    <w:rsid w:val="006B7FA4"/>
    <w:rsid w:val="008B3D3E"/>
    <w:rsid w:val="009539F1"/>
    <w:rsid w:val="00A34CA1"/>
    <w:rsid w:val="00AD516E"/>
    <w:rsid w:val="00AF3074"/>
    <w:rsid w:val="00B07BE1"/>
    <w:rsid w:val="00E21519"/>
    <w:rsid w:val="00F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1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516E"/>
    <w:pPr>
      <w:suppressLineNumbers/>
    </w:pPr>
  </w:style>
  <w:style w:type="paragraph" w:styleId="Nagwek">
    <w:name w:val="header"/>
    <w:basedOn w:val="Normalny"/>
    <w:link w:val="NagwekZnak"/>
    <w:rsid w:val="00A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1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3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3D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519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16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516E"/>
    <w:pPr>
      <w:suppressLineNumbers/>
    </w:pPr>
  </w:style>
  <w:style w:type="paragraph" w:styleId="Nagwek">
    <w:name w:val="header"/>
    <w:basedOn w:val="Normalny"/>
    <w:link w:val="NagwekZnak"/>
    <w:rsid w:val="00A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1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F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D3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3D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519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info@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10</cp:revision>
  <cp:lastPrinted>2013-12-09T09:48:00Z</cp:lastPrinted>
  <dcterms:created xsi:type="dcterms:W3CDTF">2013-12-09T09:24:00Z</dcterms:created>
  <dcterms:modified xsi:type="dcterms:W3CDTF">2018-11-13T09:51:00Z</dcterms:modified>
</cp:coreProperties>
</file>