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4" w:rsidRDefault="000A2C84" w:rsidP="000A2C84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KARTA CHARAKTERYSTYKI  FARBY GRUNTUJĄCEJ</w:t>
      </w:r>
      <w:r w:rsidR="00562D5B">
        <w:rPr>
          <w:rFonts w:ascii="Arial" w:hAnsi="Arial"/>
          <w:b/>
          <w:bCs/>
          <w:sz w:val="28"/>
          <w:szCs w:val="28"/>
        </w:rPr>
        <w:t xml:space="preserve">  EX 7.05</w:t>
      </w:r>
    </w:p>
    <w:p w:rsidR="000A2C84" w:rsidRDefault="000A2C84" w:rsidP="000A2C84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0A2C84" w:rsidRDefault="000A2C84" w:rsidP="000A2C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26.11.2015</w:t>
      </w:r>
    </w:p>
    <w:p w:rsidR="000A2C84" w:rsidRDefault="000A2C84" w:rsidP="000A2C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nowelizacji: </w:t>
      </w:r>
      <w:r w:rsidR="00BE644A">
        <w:rPr>
          <w:rFonts w:ascii="Arial" w:hAnsi="Arial"/>
          <w:sz w:val="20"/>
          <w:szCs w:val="20"/>
        </w:rPr>
        <w:t>01.07.2017</w:t>
      </w:r>
      <w:bookmarkStart w:id="0" w:name="_GoBack"/>
      <w:bookmarkEnd w:id="0"/>
    </w:p>
    <w:p w:rsidR="0037673E" w:rsidRDefault="0037673E" w:rsidP="0037673E">
      <w:pPr>
        <w:pStyle w:val="Standard"/>
      </w:pPr>
      <w:r w:rsidRPr="0085484A">
        <w:rPr>
          <w:rFonts w:ascii="Arial" w:hAnsi="Arial"/>
          <w:b/>
          <w:bCs/>
          <w:highlight w:val="lightGray"/>
        </w:rPr>
        <w:t>SEKCJA1. Identyfikacja mieszaniny i identyfikacja przedsiębiorstwa</w:t>
      </w:r>
    </w:p>
    <w:p w:rsidR="0037673E" w:rsidRPr="0085484A" w:rsidRDefault="0037673E" w:rsidP="0037673E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0A2C84" w:rsidRDefault="000A2C84" w:rsidP="000A2C84">
      <w:pPr>
        <w:pStyle w:val="Standard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Nazwa handlowa:</w:t>
      </w:r>
    </w:p>
    <w:p w:rsidR="000A2C84" w:rsidRDefault="000A2C84" w:rsidP="000A2C84">
      <w:pPr>
        <w:pStyle w:val="Standard"/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FARBA GRUNTUJĄCA</w:t>
      </w:r>
      <w:r w:rsidR="006852A1">
        <w:rPr>
          <w:rFonts w:ascii="Arial" w:hAnsi="Arial"/>
          <w:b/>
          <w:bCs/>
        </w:rPr>
        <w:t xml:space="preserve">    EX 7.05</w:t>
      </w:r>
    </w:p>
    <w:p w:rsidR="000A2C84" w:rsidRDefault="000A2C84" w:rsidP="000A2C84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Identyfikator:</w:t>
      </w:r>
    </w:p>
    <w:p w:rsidR="000A2C84" w:rsidRDefault="000A2C84" w:rsidP="000A2C84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Numer rejestracji:</w:t>
      </w:r>
    </w:p>
    <w:p w:rsidR="000A2C84" w:rsidRDefault="000A2C84" w:rsidP="000A2C84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Kod towaru:</w:t>
      </w:r>
    </w:p>
    <w:p w:rsidR="000A2C84" w:rsidRDefault="000A2C84" w:rsidP="000A2C84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Inne nazwy:</w:t>
      </w:r>
    </w:p>
    <w:p w:rsidR="000A2C84" w:rsidRPr="0037673E" w:rsidRDefault="000A2C84" w:rsidP="000A2C84">
      <w:pPr>
        <w:pStyle w:val="Standard"/>
        <w:rPr>
          <w:b/>
        </w:rPr>
      </w:pPr>
      <w:r w:rsidRPr="0037673E">
        <w:rPr>
          <w:rFonts w:ascii="Arial" w:hAnsi="Arial"/>
          <w:b/>
          <w:sz w:val="21"/>
          <w:szCs w:val="21"/>
        </w:rPr>
        <w:t>1.2</w:t>
      </w:r>
      <w:r w:rsidRPr="0037673E">
        <w:rPr>
          <w:rFonts w:ascii="Arial" w:hAnsi="Arial"/>
          <w:b/>
          <w:iCs/>
          <w:sz w:val="21"/>
          <w:szCs w:val="21"/>
        </w:rPr>
        <w:t xml:space="preserve"> Istotne zidentyfikowane zastosowania oraz odradzane :</w:t>
      </w:r>
    </w:p>
    <w:p w:rsidR="000A2C84" w:rsidRDefault="000A2C84" w:rsidP="000A2C84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Do malowania powierzchni na bazie gipsu ,cementu i betonu wewnątrz  pomieszczeń</w:t>
      </w:r>
    </w:p>
    <w:p w:rsidR="000A2C84" w:rsidRDefault="000A2C84" w:rsidP="000A2C84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może być dodawane do żywności</w:t>
      </w:r>
    </w:p>
    <w:p w:rsidR="0037673E" w:rsidRPr="0037673E" w:rsidRDefault="0037673E" w:rsidP="0037673E">
      <w:pPr>
        <w:pStyle w:val="Standard"/>
        <w:rPr>
          <w:rFonts w:ascii="Arial" w:hAnsi="Arial"/>
          <w:b/>
          <w:iCs/>
          <w:sz w:val="21"/>
          <w:szCs w:val="21"/>
        </w:rPr>
      </w:pPr>
      <w:r w:rsidRPr="0037673E">
        <w:rPr>
          <w:rFonts w:ascii="Arial" w:hAnsi="Arial"/>
          <w:b/>
          <w:sz w:val="21"/>
          <w:szCs w:val="21"/>
        </w:rPr>
        <w:t>1.3</w:t>
      </w:r>
      <w:r w:rsidRPr="0037673E">
        <w:rPr>
          <w:rFonts w:ascii="Arial" w:hAnsi="Arial"/>
          <w:b/>
          <w:iCs/>
          <w:sz w:val="21"/>
          <w:szCs w:val="21"/>
        </w:rPr>
        <w:t xml:space="preserve"> Dane dotyczące dostawcy karty charakterystyki</w:t>
      </w:r>
    </w:p>
    <w:p w:rsidR="0037673E" w:rsidRPr="0085484A" w:rsidRDefault="0037673E" w:rsidP="0037673E">
      <w:pPr>
        <w:pStyle w:val="Standard"/>
        <w:rPr>
          <w:rFonts w:ascii="Arial" w:hAnsi="Arial"/>
          <w:b/>
          <w:i/>
          <w:iCs/>
          <w:sz w:val="21"/>
          <w:szCs w:val="21"/>
        </w:rPr>
      </w:pPr>
    </w:p>
    <w:p w:rsidR="000A2C84" w:rsidRDefault="000A2C84" w:rsidP="000A2C84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  Sp. z o. o.</w:t>
      </w:r>
    </w:p>
    <w:p w:rsidR="000A2C84" w:rsidRDefault="000A2C84" w:rsidP="000A2C84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, ul. Boczna 6</w:t>
      </w:r>
    </w:p>
    <w:p w:rsidR="000A2C84" w:rsidRDefault="000A2C84" w:rsidP="000A2C84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tel./fax 032/43 59 099, 43 44 472 w. 51</w:t>
      </w:r>
    </w:p>
    <w:p w:rsidR="000A2C84" w:rsidRDefault="000A2C84" w:rsidP="000A2C84">
      <w:pPr>
        <w:pStyle w:val="Standard"/>
        <w:rPr>
          <w:rFonts w:ascii="Arial" w:hAnsi="Arial"/>
          <w:sz w:val="21"/>
          <w:szCs w:val="21"/>
        </w:rPr>
      </w:pPr>
    </w:p>
    <w:p w:rsidR="000A2C84" w:rsidRDefault="000A2C84" w:rsidP="000A2C84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0A2C84" w:rsidRDefault="000A2C84" w:rsidP="000A2C8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A2C84" w:rsidRDefault="000A2C84" w:rsidP="000A2C8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 Telefon alarmowy: 032/ 73 40 460 lub 43 44 472 w. 51 w godz. 7.00-15.00</w:t>
      </w:r>
    </w:p>
    <w:p w:rsidR="000A2C84" w:rsidRDefault="000A2C84" w:rsidP="000A2C8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37673E">
        <w:rPr>
          <w:rFonts w:ascii="Arial" w:hAnsi="Arial" w:cs="Arial"/>
          <w:sz w:val="20"/>
          <w:szCs w:val="20"/>
        </w:rPr>
        <w:t xml:space="preserve"> godz. 15 tej – 112</w:t>
      </w:r>
    </w:p>
    <w:p w:rsidR="0037673E" w:rsidRDefault="0037673E" w:rsidP="000A2C84">
      <w:pPr>
        <w:pStyle w:val="Standard"/>
        <w:rPr>
          <w:rFonts w:ascii="Arial" w:hAnsi="Arial" w:cs="Arial"/>
          <w:sz w:val="20"/>
          <w:szCs w:val="20"/>
        </w:rPr>
      </w:pPr>
    </w:p>
    <w:p w:rsidR="0037673E" w:rsidRDefault="0037673E" w:rsidP="000A2C84">
      <w:pPr>
        <w:pStyle w:val="Standard"/>
        <w:rPr>
          <w:rFonts w:ascii="Arial" w:hAnsi="Arial" w:cs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bCs/>
          <w:highlight w:val="lightGray"/>
        </w:rPr>
        <w:t>SEKCJA 2.  Identyfikacja zagrożeń</w:t>
      </w: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</w:p>
    <w:p w:rsidR="0037673E" w:rsidRPr="0085484A" w:rsidRDefault="0037673E" w:rsidP="0037673E">
      <w:pPr>
        <w:pStyle w:val="Standard"/>
        <w:rPr>
          <w:rFonts w:ascii="Arial" w:hAnsi="Arial"/>
          <w:b/>
          <w:bCs/>
          <w:sz w:val="20"/>
          <w:szCs w:val="20"/>
        </w:rPr>
      </w:pPr>
      <w:r w:rsidRPr="0085484A">
        <w:rPr>
          <w:rFonts w:ascii="Arial" w:hAnsi="Arial"/>
          <w:b/>
          <w:bCs/>
          <w:sz w:val="20"/>
          <w:szCs w:val="20"/>
        </w:rPr>
        <w:t>2.1 Klasyfikacja  mieszaniny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Produkt nie jest sklasyfikowany jako stwarzający zagrożenie w myśl obowiązujących przepisów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</w:p>
    <w:p w:rsidR="0037673E" w:rsidRPr="0085484A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85484A">
        <w:rPr>
          <w:rFonts w:ascii="Arial" w:hAnsi="Arial"/>
          <w:b/>
          <w:sz w:val="20"/>
          <w:szCs w:val="20"/>
        </w:rPr>
        <w:t>2.1 Elementy oznakowania: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 brak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 może wywołać reakcje alergiczną skóry</w:t>
      </w:r>
    </w:p>
    <w:p w:rsidR="0037673E" w:rsidRDefault="0037673E" w:rsidP="0037673E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zagrożenia- brak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 brak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85484A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85484A">
        <w:rPr>
          <w:rFonts w:ascii="Arial" w:hAnsi="Arial"/>
          <w:b/>
          <w:sz w:val="20"/>
          <w:szCs w:val="20"/>
        </w:rPr>
        <w:t>2.3 Inne zagrożenia: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highlight w:val="lightGray"/>
        </w:rPr>
        <w:t xml:space="preserve">SEKCJA 3  </w:t>
      </w:r>
      <w:r w:rsidRPr="0085484A">
        <w:rPr>
          <w:rFonts w:ascii="Arial" w:hAnsi="Arial"/>
          <w:b/>
          <w:bCs/>
          <w:highlight w:val="lightGray"/>
        </w:rPr>
        <w:t>Skład i informacja o składnikach</w:t>
      </w:r>
    </w:p>
    <w:p w:rsidR="0037673E" w:rsidRPr="00BC32E7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5F145D" w:rsidRDefault="005F145D" w:rsidP="0037673E">
      <w:pPr>
        <w:pStyle w:val="Standard"/>
        <w:rPr>
          <w:rFonts w:ascii="Arial" w:hAnsi="Arial"/>
          <w:sz w:val="20"/>
          <w:szCs w:val="20"/>
        </w:rPr>
      </w:pPr>
    </w:p>
    <w:p w:rsidR="000A2C84" w:rsidRDefault="000A2C84" w:rsidP="000A2C84">
      <w:pPr>
        <w:pStyle w:val="Standard"/>
        <w:rPr>
          <w:rFonts w:ascii="Arial" w:hAnsi="Arial"/>
          <w:sz w:val="20"/>
          <w:szCs w:val="20"/>
        </w:rPr>
      </w:pPr>
    </w:p>
    <w:tbl>
      <w:tblPr>
        <w:tblW w:w="103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5670"/>
        <w:gridCol w:w="2308"/>
      </w:tblGrid>
      <w:tr w:rsidR="000A2C84" w:rsidTr="00894826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C84" w:rsidRDefault="000A2C84" w:rsidP="00894826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C84" w:rsidRDefault="000A2C84" w:rsidP="00894826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0A2C84" w:rsidRDefault="000A2C84" w:rsidP="00894826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C84" w:rsidRDefault="000A2C84" w:rsidP="00894826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0A2C84" w:rsidRPr="004452D8" w:rsidTr="00894826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C84" w:rsidRPr="006841DC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0A2C84" w:rsidRPr="006841DC" w:rsidRDefault="000A2C84" w:rsidP="00894826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0A2C84" w:rsidRPr="006841DC" w:rsidRDefault="000A2C84" w:rsidP="00894826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0A2C84" w:rsidRPr="006841DC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C84" w:rsidRPr="004452D8" w:rsidRDefault="000A2C84" w:rsidP="0089482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A984C7F" wp14:editId="6FBB955A">
                  <wp:extent cx="228600" cy="228600"/>
                  <wp:effectExtent l="0" t="0" r="0" b="0"/>
                  <wp:docPr id="16" name="Obraz 16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A5D8925" wp14:editId="41631633">
                  <wp:extent cx="200025" cy="200025"/>
                  <wp:effectExtent l="0" t="0" r="9525" b="9525"/>
                  <wp:docPr id="15" name="Obraz 1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1157807E" wp14:editId="64E90CB5">
                  <wp:extent cx="209550" cy="209550"/>
                  <wp:effectExtent l="0" t="0" r="0" b="0"/>
                  <wp:docPr id="14" name="Obraz 14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C84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0A2C84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0A2C84" w:rsidRPr="004452D8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0A2C84" w:rsidRPr="002F739D" w:rsidTr="00894826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C84" w:rsidRPr="002F739D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0A2C84" w:rsidRPr="002F739D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0A2C84" w:rsidRPr="002F739D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0A2C84" w:rsidRPr="002F739D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C84" w:rsidRPr="002F739D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53B494BF" wp14:editId="51BB3356">
                  <wp:extent cx="180975" cy="180975"/>
                  <wp:effectExtent l="0" t="0" r="9525" b="9525"/>
                  <wp:docPr id="12" name="Obraz 12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4954EFA6" wp14:editId="5A7A862D">
                  <wp:extent cx="171450" cy="171450"/>
                  <wp:effectExtent l="0" t="0" r="0" b="0"/>
                  <wp:docPr id="11" name="Obraz 11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C84" w:rsidRPr="002F739D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0A2C84" w:rsidRPr="002F739D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0A2C84" w:rsidRPr="00E2210A" w:rsidTr="00894826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C84" w:rsidRPr="00EB3313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0A2C84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0A2C84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0A2C84" w:rsidRPr="00EB3313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C84" w:rsidRPr="00726734" w:rsidRDefault="000A2C84" w:rsidP="00894826">
            <w:pPr>
              <w:pStyle w:val="TableContents"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E3F1692" wp14:editId="3551C6E4">
                  <wp:extent cx="190500" cy="190500"/>
                  <wp:effectExtent l="0" t="0" r="0" b="0"/>
                  <wp:docPr id="6" name="Obraz 6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. 3,H301;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. 3, H311;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. 3, H331;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9C09AEE" wp14:editId="2D0465E4">
                  <wp:extent cx="228600" cy="228600"/>
                  <wp:effectExtent l="0" t="0" r="0" b="0"/>
                  <wp:docPr id="5" name="Obraz 5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1B,H314;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CC5B5F8" wp14:editId="67E2B246">
                  <wp:extent cx="161925" cy="161925"/>
                  <wp:effectExtent l="0" t="0" r="9525" b="9525"/>
                  <wp:docPr id="4" name="Obraz 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7EDE16B2" wp14:editId="2919A0C1">
                  <wp:extent cx="209550" cy="209550"/>
                  <wp:effectExtent l="0" t="0" r="0" b="0"/>
                  <wp:docPr id="3" name="Obraz 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 w:rsidRPr="00DF1B96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Sens.1A, H317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C84" w:rsidRPr="00E2210A" w:rsidRDefault="000A2C84" w:rsidP="00894826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  <w:tr w:rsidR="000A2C84" w:rsidRPr="002E7111" w:rsidTr="00894826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C84" w:rsidRDefault="000A2C84" w:rsidP="0089482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0A2C84" w:rsidRPr="002E7111" w:rsidRDefault="000A2C84" w:rsidP="00894826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indeksu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007-001-01-2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4" w:rsidRDefault="000A2C84" w:rsidP="00894826">
            <w:pPr>
              <w:pStyle w:val="TableContents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F8DC313" wp14:editId="0C818300">
                  <wp:extent cx="228600" cy="228600"/>
                  <wp:effectExtent l="0" t="0" r="0" b="0"/>
                  <wp:docPr id="2" name="Obraz 2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Skin Corr.1B, H 314;</w:t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F8B5B55" wp14:editId="003BBEE6">
                  <wp:extent cx="161925" cy="161925"/>
                  <wp:effectExtent l="0" t="0" r="9525" b="9525"/>
                  <wp:docPr id="1" name="Obraz 1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STOT SE 3, H335</w:t>
            </w:r>
          </w:p>
          <w:p w:rsidR="000A2C84" w:rsidRPr="002E7111" w:rsidRDefault="000A2C84" w:rsidP="0089482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Aquatic Acute 1 , H400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84" w:rsidRPr="002E7111" w:rsidRDefault="000A2C84" w:rsidP="0089482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</w:tbl>
    <w:p w:rsidR="000A2C84" w:rsidRDefault="000A2C84" w:rsidP="000A2C84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bCs/>
          <w:highlight w:val="lightGray"/>
        </w:rPr>
        <w:t>Sekcja 4.  Pierwsza pomoc.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9132A0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Wskazówki ogólne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 przypadku dostania się do dróg oddechowych i jamy ustnej.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Przy kontakcie z skórą.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Po dostaniu się do oczu.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ok. 15 min, unikać silnego strumienia wody ze względu na ryzyko uszkodzenia rogówki . Jeżeli podrażnienia się utrzymują wezwać lekarza.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Po połknięciu.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37673E" w:rsidRPr="005A0B89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5A0B89" w:rsidRDefault="0037673E" w:rsidP="0037673E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bCs/>
          <w:highlight w:val="lightGray"/>
        </w:rPr>
        <w:t>SEKCJA 5.  Postępowanie w przypadku pożaru.</w:t>
      </w:r>
    </w:p>
    <w:p w:rsidR="0037673E" w:rsidRPr="005A0B89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37673E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37673E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37673E" w:rsidRPr="00C9209F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37673E" w:rsidRPr="00C9209F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lastRenderedPageBreak/>
        <w:t>Nałożyć odzież gazoszczelna i aparat izolujący drogi oddechowe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C9209F" w:rsidRDefault="0037673E" w:rsidP="0037673E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37673E" w:rsidRDefault="0037673E" w:rsidP="0037673E">
      <w:pPr>
        <w:pStyle w:val="Standard"/>
        <w:rPr>
          <w:sz w:val="20"/>
          <w:szCs w:val="20"/>
        </w:rPr>
      </w:pPr>
    </w:p>
    <w:p w:rsidR="0037673E" w:rsidRPr="00C9209F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C9209F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1D06C9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37673E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37673E" w:rsidRDefault="0037673E" w:rsidP="0037673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Środki ochrony indywidualnej: sekcja 8</w:t>
      </w:r>
    </w:p>
    <w:p w:rsidR="0037673E" w:rsidRPr="001D06C9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1D06C9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1D06C9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37673E" w:rsidRDefault="0037673E" w:rsidP="0037673E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37673E" w:rsidRDefault="0037673E" w:rsidP="0037673E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37673E" w:rsidRDefault="0037673E" w:rsidP="0037673E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</w:p>
    <w:p w:rsidR="0037673E" w:rsidRPr="00D7185D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37673E" w:rsidRDefault="0037673E" w:rsidP="0037673E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37673E" w:rsidRDefault="0037673E" w:rsidP="0037673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37673E" w:rsidRDefault="0037673E" w:rsidP="0037673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37673E" w:rsidRDefault="0037673E" w:rsidP="0037673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</w:t>
      </w:r>
      <w:r>
        <w:rPr>
          <w:rFonts w:ascii="Arial" w:hAnsi="Arial"/>
          <w:sz w:val="20"/>
          <w:szCs w:val="20"/>
        </w:rPr>
        <w:lastRenderedPageBreak/>
        <w:t>okulary ochronne, odzież i obuwie robocze)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Pracodawca jest zobowiązany zapewnić aby stosowane środki ochrony indywidualnej oraz odzież i obuwie robocze posiadały własności ochronne</w:t>
      </w:r>
    </w:p>
    <w:p w:rsidR="000A2C84" w:rsidRDefault="000A2C84" w:rsidP="000A2C84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6766D1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0A2C84" w:rsidRDefault="000A2C84" w:rsidP="000A2C84">
      <w:pPr>
        <w:pStyle w:val="Standard"/>
        <w:rPr>
          <w:rFonts w:ascii="Arial" w:hAnsi="Arial"/>
          <w:sz w:val="20"/>
          <w:szCs w:val="20"/>
        </w:rPr>
      </w:pPr>
    </w:p>
    <w:p w:rsidR="000A2C84" w:rsidRDefault="0037673E" w:rsidP="000A2C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0A2C84">
        <w:rPr>
          <w:rFonts w:ascii="Arial" w:hAnsi="Arial"/>
          <w:sz w:val="20"/>
          <w:szCs w:val="20"/>
        </w:rPr>
        <w:t>wygląd – wyrób płynny kolor zgodny z wzornikiem kolorów</w:t>
      </w:r>
    </w:p>
    <w:p w:rsidR="000A2C84" w:rsidRDefault="0037673E" w:rsidP="000A2C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0A2C84">
        <w:rPr>
          <w:rFonts w:ascii="Arial" w:hAnsi="Arial"/>
          <w:sz w:val="20"/>
          <w:szCs w:val="20"/>
        </w:rPr>
        <w:t xml:space="preserve"> zapach - łagodny</w:t>
      </w:r>
    </w:p>
    <w:p w:rsidR="000A2C84" w:rsidRDefault="0037673E" w:rsidP="000A2C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0A2C84">
        <w:rPr>
          <w:rFonts w:ascii="Arial" w:hAnsi="Arial"/>
          <w:sz w:val="20"/>
          <w:szCs w:val="20"/>
        </w:rPr>
        <w:t>prężność par – nie dotyczy</w:t>
      </w:r>
    </w:p>
    <w:p w:rsidR="000A2C84" w:rsidRDefault="0037673E" w:rsidP="000A2C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0A2C84">
        <w:rPr>
          <w:rFonts w:ascii="Arial" w:hAnsi="Arial"/>
          <w:sz w:val="20"/>
          <w:szCs w:val="20"/>
        </w:rPr>
        <w:t>właściwości wybuchowe – nie dotyczy</w:t>
      </w:r>
    </w:p>
    <w:p w:rsidR="000A2C84" w:rsidRDefault="0037673E" w:rsidP="000A2C84">
      <w:pPr>
        <w:pStyle w:val="Standard"/>
      </w:pPr>
      <w:r>
        <w:rPr>
          <w:rFonts w:ascii="Arial" w:hAnsi="Arial"/>
          <w:sz w:val="20"/>
          <w:szCs w:val="20"/>
        </w:rPr>
        <w:t xml:space="preserve">- </w:t>
      </w:r>
      <w:r w:rsidR="000A2C84">
        <w:rPr>
          <w:rFonts w:ascii="Arial" w:hAnsi="Arial"/>
          <w:sz w:val="20"/>
          <w:szCs w:val="20"/>
        </w:rPr>
        <w:t>gęstość :  1,44g/cm</w:t>
      </w:r>
      <w:r w:rsidR="000A2C84">
        <w:rPr>
          <w:rFonts w:ascii="Arial" w:hAnsi="Arial"/>
          <w:sz w:val="20"/>
          <w:szCs w:val="20"/>
          <w:vertAlign w:val="superscript"/>
        </w:rPr>
        <w:t xml:space="preserve">3    </w:t>
      </w:r>
    </w:p>
    <w:p w:rsidR="000A2C84" w:rsidRDefault="0037673E" w:rsidP="000A2C84">
      <w:pPr>
        <w:pStyle w:val="Standard"/>
      </w:pPr>
      <w:r>
        <w:rPr>
          <w:rFonts w:ascii="Arial" w:hAnsi="Arial"/>
          <w:sz w:val="20"/>
          <w:szCs w:val="20"/>
        </w:rPr>
        <w:t xml:space="preserve">- </w:t>
      </w:r>
      <w:r w:rsidR="000A2C84">
        <w:rPr>
          <w:rFonts w:ascii="Arial" w:hAnsi="Arial"/>
          <w:sz w:val="20"/>
          <w:szCs w:val="20"/>
        </w:rPr>
        <w:t>rozpuszczalność -  rozpuszczalny w wodzie w temp 20</w:t>
      </w:r>
      <w:r w:rsidR="000A2C84">
        <w:rPr>
          <w:rFonts w:ascii="Arial" w:hAnsi="Arial"/>
          <w:sz w:val="20"/>
          <w:szCs w:val="20"/>
          <w:vertAlign w:val="superscript"/>
        </w:rPr>
        <w:t xml:space="preserve">0 </w:t>
      </w:r>
      <w:r w:rsidR="000A2C84">
        <w:rPr>
          <w:rFonts w:ascii="Arial" w:hAnsi="Arial"/>
          <w:sz w:val="20"/>
          <w:szCs w:val="20"/>
        </w:rPr>
        <w:t>C</w:t>
      </w:r>
    </w:p>
    <w:p w:rsidR="00B33C7D" w:rsidRDefault="00B33C7D" w:rsidP="00B33C7D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B33C7D" w:rsidRPr="006766D1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3C7D" w:rsidRDefault="00B33C7D" w:rsidP="00B33C7D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B33C7D" w:rsidRPr="00774CF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Pr="00774CFD" w:rsidRDefault="00B33C7D" w:rsidP="00B33C7D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B33C7D" w:rsidRDefault="00B33C7D" w:rsidP="00B33C7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B33C7D" w:rsidRDefault="00B33C7D" w:rsidP="00B33C7D">
      <w:pPr>
        <w:rPr>
          <w:szCs w:val="21"/>
        </w:rPr>
        <w:sectPr w:rsidR="00B33C7D" w:rsidSect="00B33C7D">
          <w:headerReference w:type="default" r:id="rId14"/>
          <w:pgSz w:w="11906" w:h="16838"/>
          <w:pgMar w:top="1134" w:right="1134" w:bottom="1134" w:left="1134" w:header="708" w:footer="708" w:gutter="0"/>
          <w:cols w:space="708"/>
        </w:sectPr>
      </w:pPr>
    </w:p>
    <w:p w:rsidR="00B33C7D" w:rsidRDefault="00B33C7D" w:rsidP="00B33C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B33C7D" w:rsidRPr="00774CF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</w:p>
    <w:p w:rsidR="00B33C7D" w:rsidRDefault="00B33C7D" w:rsidP="00B33C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B33C7D" w:rsidRDefault="00B33C7D" w:rsidP="00B33C7D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B33C7D" w:rsidRDefault="00B33C7D" w:rsidP="00B33C7D">
      <w:pPr>
        <w:jc w:val="both"/>
        <w:rPr>
          <w:rFonts w:ascii="Arial" w:hAnsi="Arial" w:cs="Arial"/>
          <w:sz w:val="20"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Default="00B33C7D" w:rsidP="00B33C7D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B33C7D" w:rsidRPr="004E1AFD" w:rsidRDefault="00B33C7D" w:rsidP="00B33C7D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B33C7D" w:rsidRDefault="00B33C7D" w:rsidP="00B33C7D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B33C7D" w:rsidRDefault="00B33C7D" w:rsidP="00B33C7D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B33C7D" w:rsidRDefault="00B33C7D" w:rsidP="00B33C7D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B33C7D" w:rsidRDefault="00B33C7D" w:rsidP="00B33C7D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B33C7D" w:rsidRDefault="00B33C7D" w:rsidP="00B33C7D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B33C7D" w:rsidRDefault="00B33C7D" w:rsidP="00B33C7D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B33C7D" w:rsidRDefault="00B33C7D" w:rsidP="00B33C7D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B33C7D" w:rsidRDefault="00B33C7D" w:rsidP="00B33C7D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B33C7D" w:rsidRDefault="00B33C7D" w:rsidP="00B33C7D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B33C7D" w:rsidRDefault="00B33C7D" w:rsidP="00B33C7D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B33C7D" w:rsidRPr="00E916E4" w:rsidRDefault="00B33C7D" w:rsidP="00B33C7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B33C7D" w:rsidRDefault="00B33C7D" w:rsidP="00B33C7D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B33C7D" w:rsidRDefault="00B33C7D" w:rsidP="00B33C7D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Pr="000042C9" w:rsidRDefault="00B33C7D" w:rsidP="00B33C7D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B33C7D" w:rsidRPr="0034404F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Zwroty wskazujące rodzaj zagrożenia zgodnie z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dzeniem Ministra Zdrowia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z dnia 10 sierpnia 2012r. w sprawie kryteriów i sposobu klasyfikacji substancji chemicznych i ich mieszanin (Dz.U.2012 nr.0 poz.1018) </w:t>
      </w:r>
    </w:p>
    <w:p w:rsidR="00B33C7D" w:rsidRPr="00B64729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Zwroty określające warunki bezpiecznego stosowania preparatu niebezpiecznego zgodnie z </w:t>
      </w:r>
      <w:r w:rsidRPr="00B33C7D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B33C7D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B33C7D">
        <w:rPr>
          <w:rFonts w:ascii="Arial" w:hAnsi="Arial" w:cs="Arial"/>
          <w:bCs/>
          <w:kern w:val="0"/>
          <w:sz w:val="20"/>
          <w:szCs w:val="20"/>
          <w:lang w:bidi="ar-SA"/>
        </w:rPr>
        <w:t>dzeniem Ministra Zdrowia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z dnia 20 kwietnia 2012 r. w sprawie oznakowania opakowań substancji niebezpiecznych i mieszanin niebezpiecznych oraz niektórych mieszanin (Dz.U.2012 nr.0 poz.445) </w:t>
      </w:r>
    </w:p>
    <w:p w:rsidR="00B33C7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Ustawa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o substancjach chemicznych i ich mieszaninach z dnia 25 lutego 2011 r.(Dz.U.2011 nr.63 poz.322)</w:t>
      </w:r>
    </w:p>
    <w:p w:rsidR="00B33C7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(WE)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nr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 (EWG) nr 793/93 i rozporządzenie Komisji (WE) nr 1488/94, jak również dyrektywę Rady 76/769/EWG i dyrektywy Komisji 91/155/EWG, 93/67/EWG, 93/105/WE i 2000/21/WE wraz z późniejszymi zmianami</w:t>
      </w:r>
    </w:p>
    <w:p w:rsidR="00B33C7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Ministra Zdrowia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30 grudnia 2004 r. w sprawie bezpieczeństwa i higieny pracy związanej z występowaniem w miejscu pracy</w:t>
      </w:r>
    </w:p>
    <w:p w:rsidR="00B33C7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czynników chemicznych (Dz.U.2005 nr.11 poz.86) wraz z późniejszymi zmianami</w:t>
      </w:r>
    </w:p>
    <w:p w:rsidR="00B33C7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34404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34404F">
        <w:rPr>
          <w:rFonts w:ascii="Arial" w:hAnsi="Arial" w:cs="Arial"/>
          <w:bCs/>
          <w:kern w:val="0"/>
          <w:sz w:val="20"/>
          <w:szCs w:val="20"/>
          <w:lang w:bidi="ar-SA"/>
        </w:rPr>
        <w:t>dzenie Ministra Gospodarki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21 grudnia 2005 r. w sprawie zasadniczych wymagań dla środków ochrony indywidualnej (Dz.U.2005 nr.259poz.2173)</w:t>
      </w:r>
    </w:p>
    <w:p w:rsidR="00B33C7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O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ś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wiadczenie 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dowe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B33C7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zmianami</w:t>
      </w:r>
    </w:p>
    <w:p w:rsidR="00B33C7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Ustawa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dn. 20 kwietnia 2004 r. o zmianie i uchyleniu niektórych ustaw w związku z uzyskaniem przez Rzeczpospolitą Polską członkostwa w Unii Europejskiej (Dz.U.2004 nr.96 poz.959)</w:t>
      </w:r>
    </w:p>
    <w:p w:rsidR="00B33C7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dzenie Ministra Gospodarki, Pracy i Polityki Społecznej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z dnia 26 września 1997 r. w sprawie ogólnych przepisów bezpieczeństwa i higieny pracy(Dz.U.1997 nr.129 poz.844) wraz z późniejszymi zmianami</w:t>
      </w:r>
    </w:p>
    <w:p w:rsidR="00B33C7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 xml:space="preserve">- 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Rozporz</w:t>
      </w:r>
      <w:r w:rsidRPr="007F14FF">
        <w:rPr>
          <w:rFonts w:ascii="Arial,Bold" w:hAnsi="Arial,Bold" w:cs="Arial,Bold"/>
          <w:bCs/>
          <w:kern w:val="0"/>
          <w:sz w:val="20"/>
          <w:szCs w:val="20"/>
          <w:lang w:bidi="ar-SA"/>
        </w:rPr>
        <w:t>ą</w:t>
      </w:r>
      <w:r w:rsidRPr="007F14FF">
        <w:rPr>
          <w:rFonts w:ascii="Arial" w:hAnsi="Arial" w:cs="Arial"/>
          <w:bCs/>
          <w:kern w:val="0"/>
          <w:sz w:val="20"/>
          <w:szCs w:val="20"/>
          <w:lang w:bidi="ar-SA"/>
        </w:rPr>
        <w:t>dzenie Parlamentu Europejskiego i Rady</w:t>
      </w:r>
      <w:r>
        <w:rPr>
          <w:rFonts w:ascii="Arial" w:hAnsi="Arial" w:cs="Arial"/>
          <w:b/>
          <w:bCs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bidi="ar-SA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B33C7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B33C7D" w:rsidRPr="004756B6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B33C7D" w:rsidRDefault="00B33C7D" w:rsidP="00B33C7D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5F145D" w:rsidRDefault="005F145D" w:rsidP="00B33C7D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E35E50">
        <w:rPr>
          <w:rFonts w:ascii="Arial" w:hAnsi="Arial"/>
          <w:b/>
          <w:bCs/>
          <w:highlight w:val="lightGray"/>
        </w:rPr>
        <w:t>SEKCJA 16. Inne informacje.</w:t>
      </w:r>
    </w:p>
    <w:p w:rsidR="005F145D" w:rsidRDefault="005F145D" w:rsidP="00B33C7D">
      <w:pPr>
        <w:pStyle w:val="Standard"/>
        <w:rPr>
          <w:rFonts w:ascii="Arial" w:hAnsi="Arial"/>
          <w:b/>
          <w:bCs/>
        </w:rPr>
      </w:pP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B33C7D" w:rsidRDefault="00B33C7D" w:rsidP="00B33C7D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</w:t>
      </w:r>
      <w:r>
        <w:rPr>
          <w:i/>
          <w:iCs/>
          <w:sz w:val="22"/>
          <w:szCs w:val="22"/>
        </w:rPr>
        <w:lastRenderedPageBreak/>
        <w:t xml:space="preserve">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</w:p>
    <w:p w:rsidR="000A2C84" w:rsidRDefault="000A2C84" w:rsidP="000A2C84">
      <w:pPr>
        <w:pStyle w:val="Standard"/>
        <w:rPr>
          <w:rFonts w:ascii="Arial" w:hAnsi="Arial"/>
          <w:sz w:val="20"/>
          <w:szCs w:val="20"/>
        </w:rPr>
      </w:pPr>
    </w:p>
    <w:p w:rsidR="000A2C84" w:rsidRDefault="000A2C84" w:rsidP="000A2C84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0A2C84" w:rsidRDefault="000A2C84" w:rsidP="000A2C84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5F145D" w:rsidRPr="005F145D" w:rsidRDefault="005F145D" w:rsidP="000A2C84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0A2C84" w:rsidRDefault="000A2C84" w:rsidP="000A2C84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5F145D" w:rsidRDefault="005F145D" w:rsidP="000A2C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0A2C84" w:rsidRDefault="000A2C84" w:rsidP="000A2C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0A2C84" w:rsidRDefault="000A2C84" w:rsidP="000A2C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0A2C84" w:rsidRPr="00337764" w:rsidRDefault="000A2C84" w:rsidP="000A2C8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0A2C84" w:rsidRDefault="000A2C84" w:rsidP="000A2C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5F145D" w:rsidRDefault="000A2C84" w:rsidP="000A2C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</w:t>
      </w:r>
    </w:p>
    <w:p w:rsidR="000A2C84" w:rsidRDefault="005F145D" w:rsidP="000A2C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  <w:r w:rsidR="000A2C84">
        <w:rPr>
          <w:rFonts w:ascii="Arial" w:hAnsi="Arial" w:cs="Arial"/>
          <w:sz w:val="20"/>
        </w:rPr>
        <w:t>.</w:t>
      </w:r>
    </w:p>
    <w:p w:rsidR="000A2C84" w:rsidRDefault="000A2C84" w:rsidP="000A2C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0A2C84" w:rsidRPr="005C1367" w:rsidRDefault="000A2C84" w:rsidP="000A2C84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0A2C84" w:rsidRDefault="000A2C84" w:rsidP="000A2C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0A2C84" w:rsidRDefault="000A2C84" w:rsidP="000A2C84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0A2C84" w:rsidRPr="005C1367" w:rsidRDefault="000A2C84" w:rsidP="000A2C8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0A2C84" w:rsidRDefault="000A2C84" w:rsidP="000A2C84">
      <w:pPr>
        <w:autoSpaceDE w:val="0"/>
        <w:jc w:val="both"/>
        <w:rPr>
          <w:rFonts w:ascii="Arial" w:hAnsi="Arial" w:cs="Arial"/>
          <w:sz w:val="20"/>
        </w:rPr>
      </w:pPr>
    </w:p>
    <w:p w:rsidR="000A2C84" w:rsidRDefault="000A2C84" w:rsidP="000A2C84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0A2C84" w:rsidRDefault="000A2C84" w:rsidP="000A2C84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0A2C84" w:rsidRDefault="000A2C84" w:rsidP="000A2C84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0A2C84" w:rsidRDefault="000A2C84" w:rsidP="000A2C84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5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0A2C84" w:rsidRPr="00812892" w:rsidRDefault="000A2C84" w:rsidP="000A2C84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0A2C84" w:rsidRPr="006071A8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0A2C84" w:rsidRPr="006D1EE8" w:rsidRDefault="000A2C84" w:rsidP="000A2C84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0A2C84" w:rsidRPr="00D76C0C" w:rsidRDefault="000A2C84" w:rsidP="000A2C84">
      <w:pPr>
        <w:pStyle w:val="Standard"/>
        <w:rPr>
          <w:rFonts w:ascii="Arial" w:hAnsi="Arial"/>
          <w:sz w:val="20"/>
          <w:szCs w:val="20"/>
          <w:lang w:val="en-US"/>
        </w:rPr>
      </w:pPr>
    </w:p>
    <w:tbl>
      <w:tblPr>
        <w:tblW w:w="11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0"/>
      </w:tblGrid>
      <w:tr w:rsidR="000A2C84" w:rsidRPr="00BE644A" w:rsidTr="00894826">
        <w:trPr>
          <w:jc w:val="center"/>
        </w:trPr>
        <w:tc>
          <w:tcPr>
            <w:tcW w:w="1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2C84" w:rsidRPr="00D76C0C" w:rsidRDefault="000A2C84" w:rsidP="00894826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</w:tr>
    </w:tbl>
    <w:p w:rsidR="000A2C84" w:rsidRDefault="000A2C84" w:rsidP="000A2C84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p w:rsidR="0013786C" w:rsidRDefault="0013786C"/>
    <w:sectPr w:rsidR="0013786C">
      <w:headerReference w:type="default" r:id="rId16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C7" w:rsidRDefault="00562D5B">
      <w:r>
        <w:separator/>
      </w:r>
    </w:p>
  </w:endnote>
  <w:endnote w:type="continuationSeparator" w:id="0">
    <w:p w:rsidR="00EB78C7" w:rsidRDefault="0056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C7" w:rsidRDefault="00562D5B">
      <w:r>
        <w:separator/>
      </w:r>
    </w:p>
  </w:footnote>
  <w:footnote w:type="continuationSeparator" w:id="0">
    <w:p w:rsidR="00EB78C7" w:rsidRDefault="0056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7D" w:rsidRPr="00031D59" w:rsidRDefault="00B33C7D" w:rsidP="00921B1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E644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/6</w:t>
    </w:r>
  </w:p>
  <w:p w:rsidR="00B33C7D" w:rsidRDefault="00B33C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0C" w:rsidRDefault="000A2C84" w:rsidP="007C064E">
    <w:pPr>
      <w:pStyle w:val="Nagwek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E644A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  <w:r w:rsidR="007C064E">
      <w:rPr>
        <w:sz w:val="22"/>
        <w:szCs w:val="22"/>
      </w:rPr>
      <w:t>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948"/>
    <w:multiLevelType w:val="multilevel"/>
    <w:tmpl w:val="608444E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E4A0A84"/>
    <w:multiLevelType w:val="multilevel"/>
    <w:tmpl w:val="11AE95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4"/>
    <w:rsid w:val="000A2C84"/>
    <w:rsid w:val="0013786C"/>
    <w:rsid w:val="0037673E"/>
    <w:rsid w:val="00562D5B"/>
    <w:rsid w:val="005F145D"/>
    <w:rsid w:val="006852A1"/>
    <w:rsid w:val="007C064E"/>
    <w:rsid w:val="00B33C7D"/>
    <w:rsid w:val="00BE644A"/>
    <w:rsid w:val="00EB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2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2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0A2C8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A2C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0A2C84"/>
    <w:pPr>
      <w:suppressLineNumbers/>
    </w:pPr>
  </w:style>
  <w:style w:type="character" w:styleId="Hipercze">
    <w:name w:val="Hyperlink"/>
    <w:uiPriority w:val="99"/>
    <w:unhideWhenUsed/>
    <w:rsid w:val="000A2C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C8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84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B33C7D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7C06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064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2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2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0A2C8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A2C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0A2C84"/>
    <w:pPr>
      <w:suppressLineNumbers/>
    </w:pPr>
  </w:style>
  <w:style w:type="character" w:styleId="Hipercze">
    <w:name w:val="Hyperlink"/>
    <w:uiPriority w:val="99"/>
    <w:unhideWhenUsed/>
    <w:rsid w:val="000A2C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C8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84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B33C7D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7C06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064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info@thor.com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2354</Words>
  <Characters>14128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8</cp:revision>
  <cp:lastPrinted>2016-08-30T07:44:00Z</cp:lastPrinted>
  <dcterms:created xsi:type="dcterms:W3CDTF">2015-11-26T07:51:00Z</dcterms:created>
  <dcterms:modified xsi:type="dcterms:W3CDTF">2018-11-13T09:51:00Z</dcterms:modified>
</cp:coreProperties>
</file>